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ED" w:rsidRPr="007D16ED" w:rsidRDefault="007D16ED" w:rsidP="007D16ED">
      <w:pPr>
        <w:jc w:val="center"/>
        <w:rPr>
          <w:b/>
          <w:lang w:val="ru-RU"/>
        </w:rPr>
      </w:pPr>
      <w:bookmarkStart w:id="0" w:name="Ha_ILIMO"/>
      <w:bookmarkEnd w:id="0"/>
      <w:r>
        <w:rPr>
          <w:noProof/>
          <w:sz w:val="20"/>
          <w:lang w:val="ru-RU" w:eastAsia="ru-RU"/>
        </w:rPr>
        <w:drawing>
          <wp:inline distT="0" distB="0" distL="0" distR="0" wp14:anchorId="39EC211A" wp14:editId="32BEC5CD">
            <wp:extent cx="6985487" cy="10252893"/>
            <wp:effectExtent l="4445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84713" cy="10251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  <w:r w:rsidRPr="007D16ED">
        <w:rPr>
          <w:b/>
          <w:lang w:val="ru-RU"/>
        </w:rPr>
        <w:lastRenderedPageBreak/>
        <w:t xml:space="preserve">Календарно-тематическое планирование по химии в 8 классе </w:t>
      </w:r>
    </w:p>
    <w:p w:rsidR="007D16ED" w:rsidRPr="007D16ED" w:rsidRDefault="007D16ED" w:rsidP="007D16ED">
      <w:pPr>
        <w:jc w:val="center"/>
        <w:rPr>
          <w:b/>
          <w:lang w:val="ru-RU"/>
        </w:rPr>
      </w:pPr>
      <w:r w:rsidRPr="007D16ED">
        <w:rPr>
          <w:b/>
          <w:lang w:val="ru-RU"/>
        </w:rPr>
        <w:t xml:space="preserve"> (2 ч в неделю, всего 70 ч.)</w:t>
      </w:r>
    </w:p>
    <w:p w:rsidR="007D16ED" w:rsidRPr="006B1641" w:rsidRDefault="007D16ED" w:rsidP="007D16ED">
      <w:pPr>
        <w:jc w:val="center"/>
      </w:pPr>
      <w:proofErr w:type="spellStart"/>
      <w:r w:rsidRPr="007D16ED">
        <w:rPr>
          <w:lang w:val="ru-RU"/>
        </w:rPr>
        <w:t>УМК</w:t>
      </w:r>
      <w:proofErr w:type="gramStart"/>
      <w:r w:rsidRPr="007D16ED">
        <w:rPr>
          <w:lang w:val="ru-RU"/>
        </w:rPr>
        <w:t>:Г</w:t>
      </w:r>
      <w:proofErr w:type="gramEnd"/>
      <w:r w:rsidRPr="007D16ED">
        <w:rPr>
          <w:lang w:val="ru-RU"/>
        </w:rPr>
        <w:t>абриелян</w:t>
      </w:r>
      <w:proofErr w:type="spellEnd"/>
      <w:r w:rsidRPr="007D16ED">
        <w:rPr>
          <w:lang w:val="ru-RU"/>
        </w:rPr>
        <w:t xml:space="preserve"> О.С.. Химия.8 </w:t>
      </w:r>
      <w:proofErr w:type="spellStart"/>
      <w:r w:rsidRPr="007D16ED">
        <w:rPr>
          <w:lang w:val="ru-RU"/>
        </w:rPr>
        <w:t>кл</w:t>
      </w:r>
      <w:proofErr w:type="spellEnd"/>
      <w:r w:rsidRPr="007D16ED">
        <w:rPr>
          <w:lang w:val="ru-RU"/>
        </w:rPr>
        <w:t xml:space="preserve">. </w:t>
      </w:r>
      <w:proofErr w:type="spellStart"/>
      <w:r w:rsidRPr="006B1641">
        <w:t>Дрофа</w:t>
      </w:r>
      <w:proofErr w:type="spellEnd"/>
      <w:r w:rsidRPr="006B1641">
        <w:t>, 2018</w:t>
      </w:r>
    </w:p>
    <w:tbl>
      <w:tblPr>
        <w:tblW w:w="18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309"/>
        <w:gridCol w:w="1134"/>
        <w:gridCol w:w="1276"/>
        <w:gridCol w:w="1162"/>
        <w:gridCol w:w="1986"/>
        <w:gridCol w:w="993"/>
        <w:gridCol w:w="1276"/>
      </w:tblGrid>
      <w:tr w:rsidR="007D16ED" w:rsidRPr="006B1641" w:rsidTr="009D098F">
        <w:trPr>
          <w:gridAfter w:val="3"/>
          <w:wAfter w:w="4255" w:type="dxa"/>
          <w:trHeight w:val="562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№</w:t>
            </w:r>
          </w:p>
        </w:tc>
        <w:tc>
          <w:tcPr>
            <w:tcW w:w="10309" w:type="dxa"/>
            <w:vMerge w:val="restart"/>
            <w:shd w:val="clear" w:color="auto" w:fill="auto"/>
          </w:tcPr>
          <w:p w:rsidR="007D16ED" w:rsidRPr="006B1641" w:rsidRDefault="007D16ED" w:rsidP="009D098F">
            <w:pPr>
              <w:jc w:val="center"/>
              <w:rPr>
                <w:b/>
              </w:rPr>
            </w:pPr>
          </w:p>
          <w:p w:rsidR="007D16ED" w:rsidRPr="006B1641" w:rsidRDefault="007D16ED" w:rsidP="009D098F">
            <w:pPr>
              <w:jc w:val="center"/>
            </w:pPr>
            <w:proofErr w:type="spellStart"/>
            <w:r w:rsidRPr="006B1641">
              <w:rPr>
                <w:b/>
              </w:rPr>
              <w:t>Изучаемый</w:t>
            </w:r>
            <w:proofErr w:type="spellEnd"/>
            <w:r w:rsidRPr="006B1641">
              <w:rPr>
                <w:b/>
              </w:rPr>
              <w:t xml:space="preserve"> </w:t>
            </w:r>
            <w:proofErr w:type="spellStart"/>
            <w:r w:rsidRPr="006B1641">
              <w:rPr>
                <w:b/>
              </w:rPr>
              <w:t>раздел</w:t>
            </w:r>
            <w:proofErr w:type="spellEnd"/>
            <w:r w:rsidRPr="006B1641">
              <w:rPr>
                <w:b/>
              </w:rPr>
              <w:t xml:space="preserve">, </w:t>
            </w:r>
            <w:proofErr w:type="spellStart"/>
            <w:r w:rsidRPr="006B1641">
              <w:rPr>
                <w:b/>
              </w:rPr>
              <w:t>тема</w:t>
            </w:r>
            <w:proofErr w:type="spellEnd"/>
            <w:r w:rsidRPr="006B1641">
              <w:rPr>
                <w:b/>
              </w:rPr>
              <w:t xml:space="preserve"> </w:t>
            </w:r>
            <w:proofErr w:type="spellStart"/>
            <w:r w:rsidRPr="006B1641">
              <w:rPr>
                <w:b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7D16ED" w:rsidRPr="006B1641" w:rsidRDefault="007D16ED" w:rsidP="009D098F">
            <w:pPr>
              <w:jc w:val="center"/>
              <w:rPr>
                <w:b/>
              </w:rPr>
            </w:pPr>
          </w:p>
          <w:p w:rsidR="007D16ED" w:rsidRPr="006B1641" w:rsidRDefault="007D16ED" w:rsidP="009D098F">
            <w:pPr>
              <w:jc w:val="center"/>
              <w:rPr>
                <w:b/>
              </w:rPr>
            </w:pPr>
            <w:proofErr w:type="spellStart"/>
            <w:r w:rsidRPr="006B1641">
              <w:rPr>
                <w:b/>
              </w:rPr>
              <w:t>Кол-во</w:t>
            </w:r>
            <w:proofErr w:type="spellEnd"/>
            <w:r w:rsidRPr="006B1641">
              <w:rPr>
                <w:b/>
              </w:rPr>
              <w:t xml:space="preserve"> </w:t>
            </w:r>
            <w:proofErr w:type="spellStart"/>
            <w:r w:rsidRPr="006B1641">
              <w:rPr>
                <w:b/>
              </w:rPr>
              <w:t>часов</w:t>
            </w:r>
            <w:proofErr w:type="spellEnd"/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:rsidR="007D16ED" w:rsidRPr="006B1641" w:rsidRDefault="007D16ED" w:rsidP="009D098F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6B1641">
              <w:rPr>
                <w:b/>
              </w:rPr>
              <w:t>Календарные</w:t>
            </w:r>
            <w:proofErr w:type="spellEnd"/>
            <w:r w:rsidRPr="006B1641">
              <w:rPr>
                <w:b/>
              </w:rPr>
              <w:t xml:space="preserve"> </w:t>
            </w:r>
            <w:proofErr w:type="spellStart"/>
            <w:r w:rsidRPr="006B1641">
              <w:rPr>
                <w:b/>
              </w:rPr>
              <w:t>сроки</w:t>
            </w:r>
            <w:proofErr w:type="spellEnd"/>
          </w:p>
        </w:tc>
      </w:tr>
      <w:tr w:rsidR="007D16ED" w:rsidRPr="006B1641" w:rsidTr="009D098F">
        <w:trPr>
          <w:gridAfter w:val="3"/>
          <w:wAfter w:w="4255" w:type="dxa"/>
          <w:trHeight w:val="562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</w:p>
        </w:tc>
        <w:tc>
          <w:tcPr>
            <w:tcW w:w="10309" w:type="dxa"/>
            <w:vMerge/>
            <w:shd w:val="clear" w:color="auto" w:fill="auto"/>
          </w:tcPr>
          <w:p w:rsidR="007D16ED" w:rsidRPr="006B1641" w:rsidRDefault="007D16ED" w:rsidP="009D098F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6ED" w:rsidRPr="006B1641" w:rsidRDefault="007D16ED" w:rsidP="009D098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16ED" w:rsidRPr="006B1641" w:rsidRDefault="007D16ED" w:rsidP="009D098F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6B1641">
              <w:rPr>
                <w:b/>
              </w:rPr>
              <w:t>Планируемые</w:t>
            </w:r>
            <w:proofErr w:type="spellEnd"/>
            <w:r w:rsidRPr="006B1641">
              <w:rPr>
                <w:b/>
              </w:rPr>
              <w:t xml:space="preserve"> </w:t>
            </w:r>
            <w:proofErr w:type="spellStart"/>
            <w:r w:rsidRPr="006B1641">
              <w:rPr>
                <w:b/>
              </w:rPr>
              <w:t>сроки</w:t>
            </w:r>
            <w:proofErr w:type="spellEnd"/>
          </w:p>
        </w:tc>
        <w:tc>
          <w:tcPr>
            <w:tcW w:w="1162" w:type="dxa"/>
            <w:vAlign w:val="center"/>
          </w:tcPr>
          <w:p w:rsidR="007D16ED" w:rsidRPr="006B1641" w:rsidRDefault="007D16ED" w:rsidP="009D098F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6B1641">
              <w:rPr>
                <w:b/>
              </w:rPr>
              <w:t>Фактические</w:t>
            </w:r>
            <w:proofErr w:type="spellEnd"/>
          </w:p>
          <w:p w:rsidR="007D16ED" w:rsidRPr="006B1641" w:rsidRDefault="007D16ED" w:rsidP="009D098F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6B1641">
              <w:rPr>
                <w:b/>
              </w:rPr>
              <w:t>сроки</w:t>
            </w:r>
            <w:proofErr w:type="spellEnd"/>
          </w:p>
        </w:tc>
      </w:tr>
      <w:tr w:rsidR="007D16ED" w:rsidRPr="006B1641" w:rsidTr="009D098F">
        <w:trPr>
          <w:gridAfter w:val="3"/>
          <w:wAfter w:w="4255" w:type="dxa"/>
          <w:trHeight w:val="316"/>
        </w:trPr>
        <w:tc>
          <w:tcPr>
            <w:tcW w:w="14737" w:type="dxa"/>
            <w:gridSpan w:val="5"/>
            <w:shd w:val="clear" w:color="auto" w:fill="auto"/>
          </w:tcPr>
          <w:p w:rsidR="007D16ED" w:rsidRPr="006B1641" w:rsidRDefault="007D16ED" w:rsidP="009D098F">
            <w:pPr>
              <w:adjustRightInd w:val="0"/>
              <w:jc w:val="center"/>
              <w:rPr>
                <w:b/>
              </w:rPr>
            </w:pPr>
            <w:proofErr w:type="spellStart"/>
            <w:r w:rsidRPr="00C12D65">
              <w:rPr>
                <w:b/>
                <w:bCs/>
                <w:szCs w:val="28"/>
              </w:rPr>
              <w:t>Первоначальные</w:t>
            </w:r>
            <w:proofErr w:type="spellEnd"/>
            <w:r w:rsidRPr="00C12D65">
              <w:rPr>
                <w:b/>
                <w:bCs/>
                <w:szCs w:val="28"/>
              </w:rPr>
              <w:t xml:space="preserve"> </w:t>
            </w:r>
            <w:proofErr w:type="spellStart"/>
            <w:r w:rsidRPr="00C12D65">
              <w:rPr>
                <w:b/>
                <w:bCs/>
                <w:szCs w:val="28"/>
              </w:rPr>
              <w:t>химические</w:t>
            </w:r>
            <w:proofErr w:type="spellEnd"/>
            <w:r w:rsidRPr="00C12D65">
              <w:rPr>
                <w:b/>
                <w:bCs/>
                <w:szCs w:val="28"/>
              </w:rPr>
              <w:t xml:space="preserve"> </w:t>
            </w:r>
            <w:proofErr w:type="spellStart"/>
            <w:r w:rsidRPr="00C12D65">
              <w:rPr>
                <w:b/>
                <w:bCs/>
                <w:szCs w:val="28"/>
              </w:rPr>
              <w:t>понятия</w:t>
            </w:r>
            <w:proofErr w:type="spellEnd"/>
            <w:r>
              <w:rPr>
                <w:b/>
                <w:bCs/>
                <w:szCs w:val="28"/>
              </w:rPr>
              <w:t xml:space="preserve"> (6ч)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1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roofErr w:type="spellStart"/>
            <w:r>
              <w:t>Химия-часть</w:t>
            </w:r>
            <w:proofErr w:type="spellEnd"/>
            <w:r>
              <w:t xml:space="preserve"> </w:t>
            </w:r>
            <w:proofErr w:type="spellStart"/>
            <w:r>
              <w:t>естествознания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6.09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2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roofErr w:type="spellStart"/>
            <w:r>
              <w:t>Предмет</w:t>
            </w:r>
            <w:proofErr w:type="spellEnd"/>
            <w:r>
              <w:t xml:space="preserve"> </w:t>
            </w:r>
            <w:proofErr w:type="spellStart"/>
            <w:r>
              <w:t>химии</w:t>
            </w:r>
            <w:proofErr w:type="spellEnd"/>
            <w:r>
              <w:t xml:space="preserve">. </w:t>
            </w:r>
            <w:proofErr w:type="spellStart"/>
            <w:r>
              <w:t>Вещества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8.09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3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roofErr w:type="spellStart"/>
            <w:r>
              <w:t>Превращение</w:t>
            </w:r>
            <w:proofErr w:type="spellEnd"/>
            <w:r>
              <w:t xml:space="preserve"> </w:t>
            </w:r>
            <w:proofErr w:type="spellStart"/>
            <w:r>
              <w:t>веществ</w:t>
            </w:r>
            <w:proofErr w:type="spellEnd"/>
            <w:r>
              <w:t xml:space="preserve">. </w:t>
            </w:r>
            <w:proofErr w:type="spellStart"/>
            <w:r>
              <w:t>Роль</w:t>
            </w:r>
            <w:proofErr w:type="spellEnd"/>
            <w:r>
              <w:t xml:space="preserve"> </w:t>
            </w:r>
            <w:proofErr w:type="spellStart"/>
            <w:r>
              <w:t>химии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13.09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4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roofErr w:type="spellStart"/>
            <w:r>
              <w:t>История</w:t>
            </w:r>
            <w:proofErr w:type="spellEnd"/>
            <w: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 </w:t>
            </w:r>
            <w:proofErr w:type="spellStart"/>
            <w:r>
              <w:t>химии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15.09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5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Периодическая система химических элементов </w:t>
            </w:r>
            <w:proofErr w:type="spellStart"/>
            <w:r w:rsidRPr="007D16ED">
              <w:rPr>
                <w:lang w:val="ru-RU"/>
              </w:rPr>
              <w:t>Д.И.Менделеева</w:t>
            </w:r>
            <w:proofErr w:type="spellEnd"/>
            <w:r w:rsidRPr="007D16ED">
              <w:rPr>
                <w:lang w:val="ru-RU"/>
              </w:rPr>
              <w:t>. Знаки химических элементов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20.09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Химические формулы. Относительная атомная и молекулярная массы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CA7A41">
              <w:t>2</w:t>
            </w:r>
            <w:r>
              <w:t>2..09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1"/>
          <w:wAfter w:w="1276" w:type="dxa"/>
        </w:trPr>
        <w:tc>
          <w:tcPr>
            <w:tcW w:w="14737" w:type="dxa"/>
            <w:gridSpan w:val="5"/>
            <w:shd w:val="clear" w:color="auto" w:fill="auto"/>
          </w:tcPr>
          <w:p w:rsidR="007D16ED" w:rsidRPr="007D16ED" w:rsidRDefault="007D16ED" w:rsidP="009D098F">
            <w:pPr>
              <w:adjustRightInd w:val="0"/>
              <w:contextualSpacing/>
              <w:jc w:val="center"/>
              <w:rPr>
                <w:lang w:val="ru-RU"/>
              </w:rPr>
            </w:pPr>
            <w:r w:rsidRPr="007D16ED">
              <w:rPr>
                <w:b/>
                <w:bCs/>
                <w:szCs w:val="28"/>
                <w:lang w:val="ru-RU"/>
              </w:rPr>
              <w:t>Строение атома. Периодический закон и периодическая система химических элементов Д.И. Менделеева (6ч)</w:t>
            </w:r>
          </w:p>
        </w:tc>
        <w:tc>
          <w:tcPr>
            <w:tcW w:w="1986" w:type="dxa"/>
            <w:tcBorders>
              <w:top w:val="nil"/>
            </w:tcBorders>
          </w:tcPr>
          <w:p w:rsidR="007D16ED" w:rsidRPr="007D16ED" w:rsidRDefault="007D16ED" w:rsidP="009D098F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993" w:type="dxa"/>
          </w:tcPr>
          <w:p w:rsidR="007D16ED" w:rsidRPr="006B1641" w:rsidRDefault="007D16ED" w:rsidP="009D098F">
            <w:pPr>
              <w:jc w:val="center"/>
            </w:pPr>
            <w:r>
              <w:t>23.09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7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Основные сведения о строении атома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27.09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8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roofErr w:type="spellStart"/>
            <w:r>
              <w:t>Изотопы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29.09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9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overflowPunct w:val="0"/>
              <w:adjustRightInd w:val="0"/>
              <w:jc w:val="both"/>
            </w:pPr>
            <w:proofErr w:type="spellStart"/>
            <w:r>
              <w:t>Физический</w:t>
            </w:r>
            <w:proofErr w:type="spellEnd"/>
            <w:r>
              <w:t xml:space="preserve"> </w:t>
            </w:r>
            <w:proofErr w:type="spellStart"/>
            <w:r>
              <w:t>смысл</w:t>
            </w:r>
            <w:proofErr w:type="spellEnd"/>
            <w:r>
              <w:t xml:space="preserve"> </w:t>
            </w:r>
            <w:proofErr w:type="spellStart"/>
            <w:r>
              <w:t>чисел</w:t>
            </w:r>
            <w:proofErr w:type="spellEnd"/>
            <w:r>
              <w:t xml:space="preserve"> ПСХ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4.10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10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overflowPunct w:val="0"/>
              <w:adjustRightInd w:val="0"/>
              <w:jc w:val="both"/>
            </w:pPr>
            <w:proofErr w:type="spellStart"/>
            <w:r>
              <w:t>Строение</w:t>
            </w:r>
            <w:proofErr w:type="spellEnd"/>
            <w:r>
              <w:t xml:space="preserve"> </w:t>
            </w:r>
            <w:proofErr w:type="spellStart"/>
            <w:r>
              <w:t>электронных</w:t>
            </w:r>
            <w:proofErr w:type="spellEnd"/>
            <w:r>
              <w:t xml:space="preserve"> </w:t>
            </w:r>
            <w:proofErr w:type="spellStart"/>
            <w:r>
              <w:t>оболочек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6.10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11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Изменение числа электронов на </w:t>
            </w:r>
            <w:proofErr w:type="gramStart"/>
            <w:r w:rsidRPr="007D16ED">
              <w:rPr>
                <w:lang w:val="ru-RU"/>
              </w:rPr>
              <w:t>внешнем</w:t>
            </w:r>
            <w:proofErr w:type="gramEnd"/>
            <w:r w:rsidRPr="007D16ED">
              <w:rPr>
                <w:lang w:val="ru-RU"/>
              </w:rPr>
              <w:t xml:space="preserve"> </w:t>
            </w:r>
            <w:proofErr w:type="spellStart"/>
            <w:r w:rsidRPr="007D16ED">
              <w:rPr>
                <w:lang w:val="ru-RU"/>
              </w:rPr>
              <w:t>энергоуровне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11.10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12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r w:rsidRPr="007D16ED">
              <w:rPr>
                <w:lang w:val="ru-RU"/>
              </w:rPr>
              <w:t xml:space="preserve">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</w:t>
            </w:r>
            <w:proofErr w:type="spellStart"/>
            <w:r w:rsidRPr="005F6892">
              <w:t>Значение</w:t>
            </w:r>
            <w:proofErr w:type="spellEnd"/>
            <w:r w:rsidRPr="005F6892">
              <w:t xml:space="preserve"> </w:t>
            </w:r>
            <w:proofErr w:type="spellStart"/>
            <w:r w:rsidRPr="005F6892">
              <w:t>Периодического</w:t>
            </w:r>
            <w:proofErr w:type="spellEnd"/>
            <w:r w:rsidRPr="005F6892">
              <w:t xml:space="preserve"> </w:t>
            </w:r>
            <w:proofErr w:type="spellStart"/>
            <w:r w:rsidRPr="005F6892">
              <w:t>закона</w:t>
            </w:r>
            <w:proofErr w:type="spellEnd"/>
            <w:r w:rsidRPr="005F6892">
              <w:t xml:space="preserve"> Д.И. </w:t>
            </w:r>
            <w:proofErr w:type="spellStart"/>
            <w:r w:rsidRPr="005F6892">
              <w:t>Менделеева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13.10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1"/>
          <w:wAfter w:w="1276" w:type="dxa"/>
        </w:trPr>
        <w:tc>
          <w:tcPr>
            <w:tcW w:w="14737" w:type="dxa"/>
            <w:gridSpan w:val="5"/>
            <w:shd w:val="clear" w:color="auto" w:fill="auto"/>
          </w:tcPr>
          <w:p w:rsidR="007D16ED" w:rsidRPr="007D16ED" w:rsidRDefault="007D16ED" w:rsidP="009D098F">
            <w:pPr>
              <w:jc w:val="center"/>
              <w:rPr>
                <w:lang w:val="ru-RU"/>
              </w:rPr>
            </w:pPr>
            <w:r w:rsidRPr="007D16ED">
              <w:rPr>
                <w:b/>
                <w:bCs/>
                <w:szCs w:val="28"/>
                <w:lang w:val="ru-RU"/>
              </w:rPr>
              <w:t>Строение веществ. Химическая связь(4ч)</w:t>
            </w:r>
          </w:p>
        </w:tc>
        <w:tc>
          <w:tcPr>
            <w:tcW w:w="1986" w:type="dxa"/>
            <w:tcBorders>
              <w:top w:val="nil"/>
            </w:tcBorders>
          </w:tcPr>
          <w:p w:rsidR="007D16ED" w:rsidRPr="007D16ED" w:rsidRDefault="007D16ED" w:rsidP="009D098F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993" w:type="dxa"/>
          </w:tcPr>
          <w:p w:rsidR="007D16ED" w:rsidRPr="006B1641" w:rsidRDefault="007D16ED" w:rsidP="009D098F">
            <w:pPr>
              <w:jc w:val="center"/>
            </w:pPr>
            <w:r>
              <w:t>16.10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13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proofErr w:type="spellStart"/>
            <w:r w:rsidRPr="007D16ED">
              <w:rPr>
                <w:lang w:val="ru-RU"/>
              </w:rPr>
              <w:t>Электроотрицательность</w:t>
            </w:r>
            <w:proofErr w:type="spellEnd"/>
            <w:r w:rsidRPr="007D16ED">
              <w:rPr>
                <w:lang w:val="ru-RU"/>
              </w:rPr>
              <w:t xml:space="preserve"> атомов химических элементов. Ковалентная химическая связь: неполярная и полярная.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18.10</w:t>
            </w:r>
          </w:p>
        </w:tc>
        <w:tc>
          <w:tcPr>
            <w:tcW w:w="1162" w:type="dxa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1</w:t>
            </w:r>
            <w:r>
              <w:t>4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adjustRightInd w:val="0"/>
              <w:contextualSpacing/>
              <w:jc w:val="both"/>
            </w:pPr>
            <w:r w:rsidRPr="007D16ED">
              <w:rPr>
                <w:lang w:val="ru-RU"/>
              </w:rPr>
              <w:t xml:space="preserve">Понятие о водородной связи и ее влиянии на физические свойства веществ на примере воды. </w:t>
            </w:r>
            <w:proofErr w:type="spellStart"/>
            <w:r w:rsidRPr="003918AB">
              <w:t>Ионная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связь</w:t>
            </w:r>
            <w:proofErr w:type="spellEnd"/>
            <w:r w:rsidRPr="003918AB">
              <w:t xml:space="preserve">. </w:t>
            </w:r>
            <w:proofErr w:type="spellStart"/>
            <w:r w:rsidRPr="003918AB">
              <w:t>Металлическая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связь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20.10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1</w:t>
            </w:r>
            <w:r>
              <w:t>5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adjustRightInd w:val="0"/>
              <w:jc w:val="both"/>
            </w:pPr>
            <w:r w:rsidRPr="007D16ED">
              <w:rPr>
                <w:lang w:val="ru-RU"/>
              </w:rPr>
              <w:t>Типы кристаллических решеток (</w:t>
            </w:r>
            <w:proofErr w:type="gramStart"/>
            <w:r w:rsidRPr="007D16ED">
              <w:rPr>
                <w:lang w:val="ru-RU"/>
              </w:rPr>
              <w:t>атомная</w:t>
            </w:r>
            <w:proofErr w:type="gramEnd"/>
            <w:r w:rsidRPr="007D16ED">
              <w:rPr>
                <w:lang w:val="ru-RU"/>
              </w:rPr>
              <w:t xml:space="preserve">, молекулярная, ионная, металлическая). </w:t>
            </w:r>
            <w:proofErr w:type="spellStart"/>
            <w:r w:rsidRPr="003918AB">
              <w:t>Зависимость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физических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свойств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веществ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от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типа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кристаллической</w:t>
            </w:r>
            <w:proofErr w:type="spellEnd"/>
            <w:r w:rsidRPr="003918AB">
              <w:t xml:space="preserve"> </w:t>
            </w:r>
            <w:proofErr w:type="spellStart"/>
            <w:r w:rsidRPr="003918AB">
              <w:t>решетки</w:t>
            </w:r>
            <w:proofErr w:type="spellEnd"/>
            <w:r w:rsidRPr="003918A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25.10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1</w:t>
            </w:r>
            <w:r>
              <w:t>6</w:t>
            </w:r>
          </w:p>
        </w:tc>
        <w:tc>
          <w:tcPr>
            <w:tcW w:w="10309" w:type="dxa"/>
            <w:shd w:val="clear" w:color="auto" w:fill="auto"/>
          </w:tcPr>
          <w:p w:rsidR="007D16ED" w:rsidRPr="00C259F9" w:rsidRDefault="007D16ED" w:rsidP="009D098F">
            <w:pPr>
              <w:adjustRightInd w:val="0"/>
              <w:jc w:val="both"/>
              <w:rPr>
                <w:b/>
              </w:rPr>
            </w:pPr>
            <w:proofErr w:type="spellStart"/>
            <w:r w:rsidRPr="00C259F9">
              <w:rPr>
                <w:b/>
              </w:rPr>
              <w:t>Контрольная</w:t>
            </w:r>
            <w:proofErr w:type="spellEnd"/>
            <w:r w:rsidRPr="00C259F9">
              <w:rPr>
                <w:b/>
              </w:rPr>
              <w:t xml:space="preserve"> </w:t>
            </w:r>
            <w:proofErr w:type="spellStart"/>
            <w:r w:rsidRPr="00C259F9">
              <w:rPr>
                <w:b/>
              </w:rPr>
              <w:t>работа</w:t>
            </w:r>
            <w:proofErr w:type="spellEnd"/>
            <w:r w:rsidRPr="00C259F9">
              <w:rPr>
                <w:b/>
              </w:rPr>
              <w:t xml:space="preserve"> №1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27.10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c>
          <w:tcPr>
            <w:tcW w:w="14737" w:type="dxa"/>
            <w:gridSpan w:val="5"/>
            <w:shd w:val="clear" w:color="auto" w:fill="auto"/>
          </w:tcPr>
          <w:p w:rsidR="007D16ED" w:rsidRPr="007D16ED" w:rsidRDefault="007D16ED" w:rsidP="009D098F">
            <w:pPr>
              <w:jc w:val="center"/>
              <w:rPr>
                <w:lang w:val="ru-RU"/>
              </w:rPr>
            </w:pPr>
            <w:r w:rsidRPr="007D16ED">
              <w:rPr>
                <w:b/>
                <w:lang w:val="ru-RU"/>
              </w:rPr>
              <w:t>Простые и сложные вещества. Основные классы неорганических соединений (22ч)</w:t>
            </w:r>
          </w:p>
        </w:tc>
        <w:tc>
          <w:tcPr>
            <w:tcW w:w="1986" w:type="dxa"/>
            <w:tcBorders>
              <w:top w:val="nil"/>
            </w:tcBorders>
          </w:tcPr>
          <w:p w:rsidR="007D16ED" w:rsidRPr="007D16ED" w:rsidRDefault="007D16ED" w:rsidP="009D098F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993" w:type="dxa"/>
          </w:tcPr>
          <w:p w:rsidR="007D16ED" w:rsidRPr="006B1641" w:rsidRDefault="007D16ED" w:rsidP="009D098F">
            <w:pPr>
              <w:jc w:val="center"/>
            </w:pPr>
            <w:r>
              <w:t>11.11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28.10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1</w:t>
            </w:r>
            <w:r>
              <w:t>7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outlineLvl w:val="0"/>
            </w:pP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вещества-металлы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8.11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t>1</w:t>
            </w:r>
            <w:r>
              <w:t>8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outlineLvl w:val="0"/>
            </w:pP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вещества-неметаллы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10.11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 w:rsidRPr="006B1641">
              <w:lastRenderedPageBreak/>
              <w:t>1</w:t>
            </w:r>
            <w:r>
              <w:t>9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outlineLvl w:val="0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вещества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15.11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20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outlineLvl w:val="0"/>
            </w:pPr>
            <w:proofErr w:type="spellStart"/>
            <w:r>
              <w:t>Молярный</w:t>
            </w:r>
            <w:proofErr w:type="spellEnd"/>
            <w:r>
              <w:t xml:space="preserve"> </w:t>
            </w: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газов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17.11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21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outlineLvl w:val="0"/>
              <w:rPr>
                <w:lang w:val="ru-RU"/>
              </w:rPr>
            </w:pPr>
            <w:r w:rsidRPr="007D16ED">
              <w:rPr>
                <w:lang w:val="ru-RU"/>
              </w:rPr>
              <w:t>Решение задач и упражнений с использованием понятий «количество вещества», «молярная масса», «масса», «молярный объем газов», «постоянная Авогадро».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22.11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22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outlineLvl w:val="0"/>
              <w:rPr>
                <w:b/>
                <w:lang w:val="ru-RU"/>
              </w:rPr>
            </w:pPr>
            <w:r w:rsidRPr="007D16ED">
              <w:rPr>
                <w:lang w:val="ru-RU"/>
              </w:rPr>
              <w:t>Обобщение и систематизация знаний по теме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24.11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23</w:t>
            </w:r>
          </w:p>
        </w:tc>
        <w:tc>
          <w:tcPr>
            <w:tcW w:w="10309" w:type="dxa"/>
            <w:shd w:val="clear" w:color="auto" w:fill="auto"/>
          </w:tcPr>
          <w:p w:rsidR="007D16ED" w:rsidRPr="00C259F9" w:rsidRDefault="007D16ED" w:rsidP="009D098F">
            <w:pPr>
              <w:outlineLvl w:val="0"/>
              <w:rPr>
                <w:b/>
              </w:rPr>
            </w:pPr>
            <w:proofErr w:type="spellStart"/>
            <w:r w:rsidRPr="00C259F9">
              <w:rPr>
                <w:b/>
              </w:rPr>
              <w:t>Контрольная</w:t>
            </w:r>
            <w:proofErr w:type="spellEnd"/>
            <w:r w:rsidRPr="00C259F9">
              <w:rPr>
                <w:b/>
              </w:rPr>
              <w:t xml:space="preserve"> </w:t>
            </w:r>
            <w:proofErr w:type="spellStart"/>
            <w:r w:rsidRPr="00C259F9">
              <w:rPr>
                <w:b/>
              </w:rPr>
              <w:t>работа</w:t>
            </w:r>
            <w:proofErr w:type="spellEnd"/>
            <w:r w:rsidRPr="00C259F9">
              <w:rPr>
                <w:b/>
              </w:rPr>
              <w:t xml:space="preserve"> №2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29.11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24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adjustRightInd w:val="0"/>
              <w:contextualSpacing/>
              <w:jc w:val="both"/>
            </w:pPr>
            <w:proofErr w:type="spellStart"/>
            <w:r>
              <w:t>Степень</w:t>
            </w:r>
            <w:proofErr w:type="spellEnd"/>
            <w:r>
              <w:t xml:space="preserve"> </w:t>
            </w:r>
            <w:proofErr w:type="spellStart"/>
            <w:r>
              <w:t>окисления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25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adjustRightInd w:val="0"/>
              <w:contextualSpacing/>
              <w:jc w:val="both"/>
              <w:rPr>
                <w:lang w:val="ru-RU"/>
              </w:rPr>
            </w:pPr>
            <w:r w:rsidRPr="007D16ED">
              <w:rPr>
                <w:lang w:val="ru-RU"/>
              </w:rPr>
              <w:t>Бинарные соединения металлов и неметаллов: оксиды, хлориды, сульфиды и пр.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6.12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26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adjustRightInd w:val="0"/>
              <w:contextualSpacing/>
              <w:jc w:val="both"/>
              <w:rPr>
                <w:lang w:val="ru-RU"/>
              </w:rPr>
            </w:pPr>
            <w:r w:rsidRPr="007D16ED">
              <w:rPr>
                <w:lang w:val="ru-RU"/>
              </w:rPr>
              <w:t>Важнейшие классы бинарных соединений – оксиды, летучие водородные соединения.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8.12</w:t>
            </w:r>
          </w:p>
        </w:tc>
        <w:tc>
          <w:tcPr>
            <w:tcW w:w="1162" w:type="dxa"/>
            <w:shd w:val="clear" w:color="auto" w:fill="auto"/>
          </w:tcPr>
          <w:p w:rsidR="007D16ED" w:rsidRPr="00A61FE6" w:rsidRDefault="007D16ED" w:rsidP="009D098F">
            <w:pPr>
              <w:rPr>
                <w:color w:val="FF0000"/>
              </w:rPr>
            </w:pPr>
            <w:r w:rsidRPr="00A61FE6">
              <w:rPr>
                <w:color w:val="FF0000"/>
              </w:rPr>
              <w:t>7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27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adjustRightInd w:val="0"/>
              <w:contextualSpacing/>
              <w:jc w:val="both"/>
              <w:rPr>
                <w:b/>
              </w:rPr>
            </w:pPr>
            <w:proofErr w:type="spellStart"/>
            <w:r>
              <w:rPr>
                <w:b/>
              </w:rPr>
              <w:t>Основания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13.12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28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adjustRightInd w:val="0"/>
              <w:contextualSpacing/>
              <w:jc w:val="both"/>
              <w:rPr>
                <w:b/>
              </w:rPr>
            </w:pPr>
            <w:proofErr w:type="spellStart"/>
            <w:r>
              <w:rPr>
                <w:b/>
              </w:rPr>
              <w:t>Кислоты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15.12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29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adjustRightInd w:val="0"/>
              <w:contextualSpacing/>
              <w:jc w:val="both"/>
              <w:rPr>
                <w:b/>
                <w:lang w:val="ru-RU"/>
              </w:rPr>
            </w:pPr>
            <w:r w:rsidRPr="007D16ED">
              <w:rPr>
                <w:lang w:val="ru-RU"/>
              </w:rPr>
              <w:t>Соли как производные кислот и оснований: состав, номенклатура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20.12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30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Соли как производные кислот и оснований: значение, применение</w:t>
            </w:r>
          </w:p>
        </w:tc>
        <w:tc>
          <w:tcPr>
            <w:tcW w:w="1134" w:type="dxa"/>
            <w:shd w:val="clear" w:color="auto" w:fill="auto"/>
          </w:tcPr>
          <w:p w:rsidR="007D16ED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22.12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31</w:t>
            </w:r>
          </w:p>
        </w:tc>
        <w:tc>
          <w:tcPr>
            <w:tcW w:w="10309" w:type="dxa"/>
            <w:shd w:val="clear" w:color="auto" w:fill="auto"/>
          </w:tcPr>
          <w:p w:rsidR="007D16ED" w:rsidRPr="006B1641" w:rsidRDefault="007D16ED" w:rsidP="009D098F">
            <w:pPr>
              <w:adjustRightInd w:val="0"/>
              <w:contextualSpacing/>
              <w:jc w:val="both"/>
              <w:rPr>
                <w:b/>
              </w:rPr>
            </w:pPr>
            <w:r w:rsidRPr="007D16ED">
              <w:rPr>
                <w:lang w:val="ru-RU"/>
              </w:rPr>
              <w:t xml:space="preserve">Чистые вещества и смеси. Разделение смесей. </w:t>
            </w:r>
            <w:proofErr w:type="spellStart"/>
            <w:r w:rsidRPr="00F91D5B">
              <w:t>Очистка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веществ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791A5A" w:rsidRDefault="007D16ED" w:rsidP="009D098F">
            <w:pPr>
              <w:jc w:val="center"/>
            </w:pPr>
            <w:r>
              <w:t>27.12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32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Массовая и объемная доля компонентов смеси, в том числе и доля примесей.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12.01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33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Расчеты, связанные с понятием «доля</w:t>
            </w:r>
            <w:proofErr w:type="gramStart"/>
            <w:r w:rsidRPr="007D16ED">
              <w:rPr>
                <w:lang w:val="ru-RU"/>
              </w:rPr>
              <w:t>» (</w:t>
            </w:r>
            <w:r w:rsidRPr="00F91D5B">
              <w:t>ω</w:t>
            </w:r>
            <w:r w:rsidRPr="007D16ED">
              <w:rPr>
                <w:lang w:val="ru-RU"/>
              </w:rPr>
              <w:t>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7D16ED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17.01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34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adjustRightInd w:val="0"/>
              <w:contextualSpacing/>
              <w:jc w:val="both"/>
              <w:rPr>
                <w:b/>
                <w:lang w:val="ru-RU"/>
              </w:rPr>
            </w:pPr>
            <w:proofErr w:type="gramStart"/>
            <w:r w:rsidRPr="007D16ED">
              <w:rPr>
                <w:b/>
                <w:lang w:val="ru-RU"/>
              </w:rPr>
              <w:t>ПР</w:t>
            </w:r>
            <w:proofErr w:type="gramEnd"/>
            <w:r w:rsidRPr="007D16ED">
              <w:rPr>
                <w:b/>
                <w:lang w:val="ru-RU"/>
              </w:rPr>
              <w:t xml:space="preserve"> №1</w:t>
            </w:r>
            <w:r w:rsidRPr="007D16ED">
              <w:rPr>
                <w:lang w:val="ru-RU"/>
              </w:rPr>
              <w:t>Знакомство с лабораторным оборудованием, правила безопасной работы в химической лаборатории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19.01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35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Расчеты, связанные с понятием «доля</w:t>
            </w:r>
            <w:proofErr w:type="gramStart"/>
            <w:r w:rsidRPr="007D16ED">
              <w:rPr>
                <w:lang w:val="ru-RU"/>
              </w:rPr>
              <w:t>» (</w:t>
            </w:r>
            <w:r w:rsidRPr="00F91D5B">
              <w:t>φ</w:t>
            </w:r>
            <w:r w:rsidRPr="007D16ED">
              <w:rPr>
                <w:lang w:val="ru-RU"/>
              </w:rPr>
              <w:t>).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7D16ED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24.01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36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b/>
                <w:lang w:val="ru-RU"/>
              </w:rPr>
            </w:pPr>
            <w:r w:rsidRPr="007D16ED">
              <w:rPr>
                <w:lang w:val="ru-RU"/>
              </w:rPr>
              <w:t>.</w:t>
            </w:r>
            <w:proofErr w:type="gramStart"/>
            <w:r w:rsidRPr="007D16ED">
              <w:rPr>
                <w:b/>
                <w:lang w:val="ru-RU"/>
              </w:rPr>
              <w:t>ПР</w:t>
            </w:r>
            <w:proofErr w:type="gramEnd"/>
            <w:r w:rsidRPr="007D16ED">
              <w:rPr>
                <w:b/>
                <w:lang w:val="ru-RU"/>
              </w:rPr>
              <w:t xml:space="preserve"> №2</w:t>
            </w:r>
            <w:r w:rsidRPr="007D16ED">
              <w:rPr>
                <w:lang w:val="ru-RU"/>
              </w:rPr>
              <w:t>Приготовление раствора с заданной массовой долей растворенного вещества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26.01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37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adjustRightInd w:val="0"/>
              <w:ind w:right="-426"/>
              <w:rPr>
                <w:lang w:val="ru-RU"/>
              </w:rPr>
            </w:pPr>
            <w:r w:rsidRPr="007D16ED">
              <w:rPr>
                <w:lang w:val="ru-RU"/>
              </w:rPr>
              <w:t xml:space="preserve">Обобщение  и систематизация знаний по  </w:t>
            </w:r>
            <w:proofErr w:type="spellStart"/>
            <w:r w:rsidRPr="007D16ED">
              <w:rPr>
                <w:lang w:val="ru-RU"/>
              </w:rPr>
              <w:t>теме</w:t>
            </w:r>
            <w:proofErr w:type="gramStart"/>
            <w:r w:rsidRPr="007D16ED">
              <w:rPr>
                <w:lang w:val="ru-RU"/>
              </w:rPr>
              <w:t>«С</w:t>
            </w:r>
            <w:proofErr w:type="gramEnd"/>
            <w:r w:rsidRPr="007D16ED">
              <w:rPr>
                <w:lang w:val="ru-RU"/>
              </w:rPr>
              <w:t>оединения</w:t>
            </w:r>
            <w:proofErr w:type="spellEnd"/>
            <w:r w:rsidRPr="007D16ED">
              <w:rPr>
                <w:lang w:val="ru-RU"/>
              </w:rPr>
              <w:t xml:space="preserve"> химических элементов»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791A5A" w:rsidRDefault="007D16ED" w:rsidP="009D098F">
            <w:pPr>
              <w:jc w:val="center"/>
            </w:pPr>
            <w:r>
              <w:t>31.01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Default="007D16ED" w:rsidP="009D098F">
            <w:r>
              <w:t>38</w:t>
            </w:r>
          </w:p>
        </w:tc>
        <w:tc>
          <w:tcPr>
            <w:tcW w:w="10309" w:type="dxa"/>
            <w:shd w:val="clear" w:color="auto" w:fill="auto"/>
          </w:tcPr>
          <w:p w:rsidR="007D16ED" w:rsidRPr="00A96FE0" w:rsidRDefault="007D16ED" w:rsidP="009D098F">
            <w:pPr>
              <w:adjustRightInd w:val="0"/>
              <w:ind w:right="-426"/>
              <w:rPr>
                <w:b/>
              </w:rPr>
            </w:pPr>
            <w:proofErr w:type="spellStart"/>
            <w:r w:rsidRPr="00A96FE0">
              <w:rPr>
                <w:b/>
              </w:rPr>
              <w:t>Контрольная</w:t>
            </w:r>
            <w:proofErr w:type="spellEnd"/>
            <w:r w:rsidRPr="00A96FE0">
              <w:rPr>
                <w:b/>
              </w:rPr>
              <w:t xml:space="preserve"> </w:t>
            </w:r>
            <w:proofErr w:type="spellStart"/>
            <w:r w:rsidRPr="00A96FE0">
              <w:rPr>
                <w:b/>
              </w:rPr>
              <w:t>работа</w:t>
            </w:r>
            <w:proofErr w:type="spellEnd"/>
            <w:r w:rsidRPr="00A96FE0">
              <w:rPr>
                <w:b/>
              </w:rPr>
              <w:t xml:space="preserve"> №3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2.02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1"/>
          <w:wAfter w:w="1276" w:type="dxa"/>
        </w:trPr>
        <w:tc>
          <w:tcPr>
            <w:tcW w:w="14737" w:type="dxa"/>
            <w:gridSpan w:val="5"/>
            <w:shd w:val="clear" w:color="auto" w:fill="auto"/>
          </w:tcPr>
          <w:p w:rsidR="007D16ED" w:rsidRPr="006B1641" w:rsidRDefault="007D16ED" w:rsidP="009D098F">
            <w:pPr>
              <w:jc w:val="center"/>
              <w:rPr>
                <w:b/>
              </w:rPr>
            </w:pPr>
            <w:proofErr w:type="spellStart"/>
            <w:r w:rsidRPr="00C12D65">
              <w:rPr>
                <w:b/>
                <w:bCs/>
                <w:szCs w:val="28"/>
              </w:rPr>
              <w:t>Химические</w:t>
            </w:r>
            <w:proofErr w:type="spellEnd"/>
            <w:r w:rsidRPr="00C12D65">
              <w:rPr>
                <w:b/>
                <w:bCs/>
                <w:szCs w:val="28"/>
              </w:rPr>
              <w:t xml:space="preserve"> </w:t>
            </w:r>
            <w:proofErr w:type="spellStart"/>
            <w:r w:rsidRPr="00C12D65">
              <w:rPr>
                <w:b/>
                <w:bCs/>
                <w:szCs w:val="28"/>
              </w:rPr>
              <w:t>реакци</w:t>
            </w:r>
            <w:r>
              <w:rPr>
                <w:b/>
                <w:bCs/>
                <w:szCs w:val="28"/>
              </w:rPr>
              <w:t>и</w:t>
            </w:r>
            <w:proofErr w:type="spellEnd"/>
            <w:r>
              <w:rPr>
                <w:b/>
                <w:bCs/>
                <w:szCs w:val="28"/>
              </w:rPr>
              <w:t xml:space="preserve"> (30ч)</w:t>
            </w:r>
          </w:p>
        </w:tc>
        <w:tc>
          <w:tcPr>
            <w:tcW w:w="1986" w:type="dxa"/>
            <w:tcBorders>
              <w:top w:val="nil"/>
            </w:tcBorders>
          </w:tcPr>
          <w:p w:rsidR="007D16ED" w:rsidRPr="006B1641" w:rsidRDefault="007D16ED" w:rsidP="009D098F">
            <w:pPr>
              <w:spacing w:after="200" w:line="276" w:lineRule="auto"/>
            </w:pPr>
          </w:p>
        </w:tc>
        <w:tc>
          <w:tcPr>
            <w:tcW w:w="993" w:type="dxa"/>
          </w:tcPr>
          <w:p w:rsidR="007D16ED" w:rsidRPr="006B1641" w:rsidRDefault="007D16ED" w:rsidP="009D098F">
            <w:pPr>
              <w:jc w:val="center"/>
            </w:pPr>
            <w:r>
              <w:t>19.02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39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Физические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явления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7.02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40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b/>
                <w:lang w:val="ru-RU"/>
              </w:rPr>
            </w:pPr>
            <w:r w:rsidRPr="007D16ED">
              <w:rPr>
                <w:lang w:val="ru-RU"/>
              </w:rPr>
              <w:t xml:space="preserve">Очистка загрязненной поваренной соли  </w:t>
            </w:r>
            <w:proofErr w:type="gramStart"/>
            <w:r w:rsidRPr="007D16ED">
              <w:rPr>
                <w:b/>
                <w:lang w:val="ru-RU"/>
              </w:rPr>
              <w:t>ПР</w:t>
            </w:r>
            <w:proofErr w:type="gramEnd"/>
            <w:r w:rsidRPr="007D16ED">
              <w:rPr>
                <w:b/>
                <w:lang w:val="ru-RU"/>
              </w:rPr>
              <w:t xml:space="preserve"> №3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9.02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41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Химические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реакции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14.03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  <w:trHeight w:val="284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42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Закон сохранения массы </w:t>
            </w:r>
            <w:proofErr w:type="spellStart"/>
            <w:r w:rsidRPr="007D16ED">
              <w:rPr>
                <w:lang w:val="ru-RU"/>
              </w:rPr>
              <w:t>веществ</w:t>
            </w:r>
            <w:proofErr w:type="gramStart"/>
            <w:r w:rsidRPr="007D16ED">
              <w:rPr>
                <w:lang w:val="ru-RU"/>
              </w:rPr>
              <w:t>.Х</w:t>
            </w:r>
            <w:proofErr w:type="gramEnd"/>
            <w:r w:rsidRPr="007D16ED">
              <w:rPr>
                <w:lang w:val="ru-RU"/>
              </w:rPr>
              <w:t>имические</w:t>
            </w:r>
            <w:proofErr w:type="spellEnd"/>
            <w:r w:rsidRPr="007D16ED">
              <w:rPr>
                <w:lang w:val="ru-RU"/>
              </w:rPr>
              <w:t xml:space="preserve"> уравнения 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16.02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43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Реакции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разложения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21.02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44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Реакции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соединения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23.02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45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Реакции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замещения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471C2C" w:rsidRDefault="007D16ED" w:rsidP="009D098F">
            <w:pPr>
              <w:jc w:val="center"/>
            </w:pPr>
            <w:r>
              <w:t>28.03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46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Реакции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обмена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  <w:trHeight w:val="439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47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Признаки химических реакций </w:t>
            </w:r>
            <w:proofErr w:type="gramStart"/>
            <w:r w:rsidRPr="007D16ED">
              <w:rPr>
                <w:b/>
                <w:lang w:val="ru-RU"/>
              </w:rPr>
              <w:t>П</w:t>
            </w:r>
            <w:proofErr w:type="gramEnd"/>
            <w:r w:rsidRPr="007D16ED">
              <w:rPr>
                <w:b/>
                <w:lang w:val="ru-RU"/>
              </w:rPr>
              <w:t>/р №4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7.03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48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Расчеты по химическим уравнениям: нахождение количества, массы или объема продукта реакции по количеству, массе или объему исходного вещества.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9.03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49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Расчеты по химическим уравнениям: с использованием понятия «доля» (исходное вещество дано в виде раствора заданной концентрации или содержит определенную долю примесей).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14.03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lastRenderedPageBreak/>
              <w:t>50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Типы химических реакций на примере свойств воды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16.03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51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Анализ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воды</w:t>
            </w:r>
            <w:proofErr w:type="spellEnd"/>
            <w:r w:rsidRPr="00F91D5B">
              <w:t xml:space="preserve">  </w:t>
            </w:r>
            <w:r w:rsidRPr="00F91D5B">
              <w:rPr>
                <w:b/>
              </w:rPr>
              <w:t>П/р№5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21.03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52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b/>
                <w:lang w:val="ru-RU"/>
              </w:rPr>
            </w:pPr>
            <w:r w:rsidRPr="007D16ED">
              <w:rPr>
                <w:b/>
                <w:lang w:val="ru-RU"/>
              </w:rPr>
              <w:t>Контрольная работа №4«Изменения, происходящие с веществами»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23.03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53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r w:rsidRPr="007D16ED">
              <w:rPr>
                <w:lang w:val="ru-RU"/>
              </w:rPr>
              <w:t xml:space="preserve">Растворение как физико-химический процесс. </w:t>
            </w:r>
            <w:proofErr w:type="spellStart"/>
            <w:r w:rsidRPr="00F91D5B">
              <w:t>Растворимость</w:t>
            </w:r>
            <w:proofErr w:type="spellEnd"/>
            <w:r w:rsidRPr="00F91D5B">
              <w:t xml:space="preserve">. </w:t>
            </w:r>
            <w:proofErr w:type="spellStart"/>
            <w:r w:rsidRPr="00F91D5B">
              <w:t>Типы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растворов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6.04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54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Электролитическая</w:t>
            </w:r>
            <w:proofErr w:type="spellEnd"/>
            <w:r w:rsidRPr="00F91D5B">
              <w:t xml:space="preserve"> </w:t>
            </w:r>
            <w:proofErr w:type="spellStart"/>
            <w:r w:rsidRPr="00F91D5B">
              <w:t>диссоциация</w:t>
            </w:r>
            <w:proofErr w:type="spell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11.04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  <w:trHeight w:val="165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55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Основные положения теории электролитической диссоциации.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13.04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56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Основные положения теории электролитической диссоциации.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18.04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57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Упражнения в составлен</w:t>
            </w:r>
            <w:proofErr w:type="gramStart"/>
            <w:r w:rsidRPr="007D16ED">
              <w:rPr>
                <w:lang w:val="ru-RU"/>
              </w:rPr>
              <w:t>ии ио</w:t>
            </w:r>
            <w:proofErr w:type="gramEnd"/>
            <w:r w:rsidRPr="007D16ED">
              <w:rPr>
                <w:lang w:val="ru-RU"/>
              </w:rPr>
              <w:t>нных уравнений реакций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20.04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58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Условия протекания химических реакций между растворами  электролитов </w:t>
            </w:r>
            <w:proofErr w:type="gramStart"/>
            <w:r w:rsidRPr="007D16ED">
              <w:rPr>
                <w:b/>
                <w:lang w:val="ru-RU"/>
              </w:rPr>
              <w:t>П</w:t>
            </w:r>
            <w:proofErr w:type="gramEnd"/>
            <w:r w:rsidRPr="007D16ED">
              <w:rPr>
                <w:b/>
                <w:lang w:val="ru-RU"/>
              </w:rPr>
              <w:t>/р №6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25.04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59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Кислоты в свете ТЭД, их классификация и свойства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0C03DC" w:rsidRDefault="007D16ED" w:rsidP="009D098F">
            <w:pPr>
              <w:jc w:val="center"/>
            </w:pPr>
            <w:r>
              <w:t>27.04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60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color w:val="FF0000"/>
                <w:lang w:val="ru-RU"/>
              </w:rPr>
            </w:pPr>
            <w:r w:rsidRPr="007D16ED">
              <w:rPr>
                <w:lang w:val="ru-RU"/>
              </w:rPr>
              <w:t>Основания в свете ТЭД, их классификация и свойства</w:t>
            </w:r>
            <w:r w:rsidRPr="007D16ED">
              <w:rPr>
                <w:color w:val="FF0000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791A5A" w:rsidRDefault="007D16ED" w:rsidP="009D098F">
            <w:pPr>
              <w:jc w:val="center"/>
            </w:pPr>
            <w:r>
              <w:t>27.04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61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Оксиды</w:t>
            </w:r>
            <w:proofErr w:type="gramStart"/>
            <w:r w:rsidRPr="007D16ED">
              <w:rPr>
                <w:lang w:val="ru-RU"/>
              </w:rPr>
              <w:t>.</w:t>
            </w:r>
            <w:proofErr w:type="gramEnd"/>
            <w:r w:rsidRPr="007D16ED">
              <w:rPr>
                <w:lang w:val="ru-RU"/>
              </w:rPr>
              <w:t xml:space="preserve"> </w:t>
            </w:r>
            <w:proofErr w:type="gramStart"/>
            <w:r w:rsidRPr="007D16ED">
              <w:rPr>
                <w:lang w:val="ru-RU"/>
              </w:rPr>
              <w:t>и</w:t>
            </w:r>
            <w:proofErr w:type="gramEnd"/>
            <w:r w:rsidRPr="007D16ED">
              <w:rPr>
                <w:lang w:val="ru-RU"/>
              </w:rPr>
              <w:t>х классификация и свойства</w:t>
            </w:r>
          </w:p>
        </w:tc>
        <w:tc>
          <w:tcPr>
            <w:tcW w:w="1134" w:type="dxa"/>
            <w:shd w:val="clear" w:color="auto" w:fill="auto"/>
          </w:tcPr>
          <w:p w:rsidR="007D16ED" w:rsidRPr="00DB53A3" w:rsidRDefault="007D16ED" w:rsidP="009D098F">
            <w:pPr>
              <w:jc w:val="center"/>
              <w:rPr>
                <w:color w:val="FF0000"/>
              </w:rPr>
            </w:pPr>
            <w:r w:rsidRPr="00DB53A3">
              <w:rPr>
                <w:color w:val="FF0000"/>
              </w:rPr>
              <w:t>1</w:t>
            </w:r>
          </w:p>
        </w:tc>
        <w:tc>
          <w:tcPr>
            <w:tcW w:w="1276" w:type="dxa"/>
          </w:tcPr>
          <w:p w:rsidR="007D16ED" w:rsidRPr="00DB53A3" w:rsidRDefault="007D16ED" w:rsidP="009D09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</w:t>
            </w:r>
            <w:r w:rsidRPr="00DB53A3">
              <w:rPr>
                <w:color w:val="FF0000"/>
              </w:rPr>
              <w:t>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62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Соли в свете ТЭД, их свойства.</w:t>
            </w:r>
          </w:p>
        </w:tc>
        <w:tc>
          <w:tcPr>
            <w:tcW w:w="1134" w:type="dxa"/>
            <w:shd w:val="clear" w:color="auto" w:fill="auto"/>
          </w:tcPr>
          <w:p w:rsidR="007D16ED" w:rsidRPr="00DB53A3" w:rsidRDefault="007D16ED" w:rsidP="009D098F">
            <w:pPr>
              <w:jc w:val="center"/>
              <w:rPr>
                <w:color w:val="FF0000"/>
              </w:rPr>
            </w:pPr>
            <w:r w:rsidRPr="00DB53A3">
              <w:rPr>
                <w:color w:val="FF0000"/>
              </w:rPr>
              <w:t>1</w:t>
            </w:r>
          </w:p>
        </w:tc>
        <w:tc>
          <w:tcPr>
            <w:tcW w:w="1276" w:type="dxa"/>
          </w:tcPr>
          <w:p w:rsidR="007D16ED" w:rsidRPr="00DB53A3" w:rsidRDefault="007D16ED" w:rsidP="009D09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  <w:r w:rsidRPr="00DB53A3">
              <w:rPr>
                <w:color w:val="FF0000"/>
              </w:rPr>
              <w:t>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63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color w:val="FF0000"/>
                <w:lang w:val="ru-RU"/>
              </w:rPr>
            </w:pPr>
            <w:r w:rsidRPr="007D16ED">
              <w:rPr>
                <w:lang w:val="ru-RU"/>
              </w:rPr>
              <w:t>Генетическая связь между классами неорганических веществ.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FA4C93" w:rsidRDefault="007D16ED" w:rsidP="009D098F">
            <w:pPr>
              <w:adjustRightInd w:val="0"/>
              <w:jc w:val="center"/>
            </w:pPr>
            <w:r>
              <w:t>9</w:t>
            </w:r>
            <w:r w:rsidRPr="00FA4C93">
              <w:t>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64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Выполнение опытов, демонстрирующих генетическую связь между основными классами неорганических соединений </w:t>
            </w:r>
            <w:proofErr w:type="gramStart"/>
            <w:r w:rsidRPr="007D16ED">
              <w:rPr>
                <w:b/>
                <w:lang w:val="ru-RU"/>
              </w:rPr>
              <w:t>ПР</w:t>
            </w:r>
            <w:proofErr w:type="gramEnd"/>
            <w:r w:rsidRPr="007D16ED">
              <w:rPr>
                <w:b/>
                <w:lang w:val="ru-RU"/>
              </w:rPr>
              <w:t xml:space="preserve"> №7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11.05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65</w:t>
            </w:r>
          </w:p>
        </w:tc>
        <w:tc>
          <w:tcPr>
            <w:tcW w:w="10309" w:type="dxa"/>
            <w:shd w:val="clear" w:color="auto" w:fill="auto"/>
          </w:tcPr>
          <w:p w:rsidR="007D16ED" w:rsidRPr="00F91D5B" w:rsidRDefault="007D16ED" w:rsidP="009D098F">
            <w:proofErr w:type="spellStart"/>
            <w:r w:rsidRPr="00F91D5B">
              <w:t>Окислительно-</w:t>
            </w:r>
            <w:proofErr w:type="gramStart"/>
            <w:r w:rsidRPr="00F91D5B">
              <w:t>восстановительные</w:t>
            </w:r>
            <w:proofErr w:type="spellEnd"/>
            <w:r w:rsidRPr="00F91D5B">
              <w:t xml:space="preserve">  </w:t>
            </w:r>
            <w:proofErr w:type="spellStart"/>
            <w:r w:rsidRPr="00F91D5B">
              <w:t>реакции</w:t>
            </w:r>
            <w:proofErr w:type="spellEnd"/>
            <w:proofErr w:type="gramEnd"/>
            <w:r w:rsidRPr="00F91D5B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16.05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66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 xml:space="preserve">Упражнения в составлении </w:t>
            </w:r>
            <w:proofErr w:type="spellStart"/>
            <w:r w:rsidRPr="007D16ED">
              <w:rPr>
                <w:lang w:val="ru-RU"/>
              </w:rPr>
              <w:t>окислительно</w:t>
            </w:r>
            <w:proofErr w:type="spellEnd"/>
            <w:r w:rsidRPr="007D16ED">
              <w:rPr>
                <w:lang w:val="ru-RU"/>
              </w:rPr>
              <w:t>-восстановительных реакций.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18.05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67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lang w:val="ru-RU"/>
              </w:rPr>
            </w:pPr>
            <w:r w:rsidRPr="007D16ED">
              <w:rPr>
                <w:lang w:val="ru-RU"/>
              </w:rPr>
              <w:t>Обобщение и систематизация знаний по теме.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23.05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68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rPr>
                <w:b/>
                <w:lang w:val="ru-RU"/>
              </w:rPr>
            </w:pPr>
            <w:r w:rsidRPr="007D16ED">
              <w:rPr>
                <w:b/>
                <w:lang w:val="ru-RU"/>
              </w:rPr>
              <w:t>Контрольная работа №5</w:t>
            </w:r>
            <w:r w:rsidRPr="007D16ED">
              <w:rPr>
                <w:color w:val="000000"/>
                <w:lang w:val="ru-RU"/>
              </w:rPr>
              <w:t>«Растворение. Растворы. Свойства растворов электролитов».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25.05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1"/>
          <w:wAfter w:w="1276" w:type="dxa"/>
        </w:trPr>
        <w:tc>
          <w:tcPr>
            <w:tcW w:w="14737" w:type="dxa"/>
            <w:gridSpan w:val="5"/>
            <w:shd w:val="clear" w:color="auto" w:fill="auto"/>
          </w:tcPr>
          <w:p w:rsidR="007D16ED" w:rsidRPr="006B1641" w:rsidRDefault="007D16ED" w:rsidP="009D098F">
            <w:pPr>
              <w:jc w:val="center"/>
              <w:rPr>
                <w:b/>
              </w:rPr>
            </w:pPr>
            <w:proofErr w:type="spellStart"/>
            <w:r w:rsidRPr="00130486">
              <w:rPr>
                <w:b/>
                <w:iCs/>
              </w:rPr>
              <w:t>Химия</w:t>
            </w:r>
            <w:proofErr w:type="spellEnd"/>
            <w:r w:rsidRPr="00130486">
              <w:rPr>
                <w:b/>
                <w:iCs/>
              </w:rPr>
              <w:t xml:space="preserve"> и </w:t>
            </w:r>
            <w:proofErr w:type="spellStart"/>
            <w:r w:rsidRPr="00130486">
              <w:rPr>
                <w:b/>
                <w:iCs/>
              </w:rPr>
              <w:t>жизнь</w:t>
            </w:r>
            <w:proofErr w:type="spellEnd"/>
            <w:r>
              <w:rPr>
                <w:b/>
                <w:iCs/>
              </w:rPr>
              <w:t xml:space="preserve"> (2ч)</w:t>
            </w:r>
          </w:p>
        </w:tc>
        <w:tc>
          <w:tcPr>
            <w:tcW w:w="1986" w:type="dxa"/>
            <w:tcBorders>
              <w:top w:val="nil"/>
            </w:tcBorders>
          </w:tcPr>
          <w:p w:rsidR="007D16ED" w:rsidRPr="006B1641" w:rsidRDefault="007D16ED" w:rsidP="009D098F">
            <w:pPr>
              <w:spacing w:after="200" w:line="276" w:lineRule="auto"/>
            </w:pPr>
          </w:p>
        </w:tc>
        <w:tc>
          <w:tcPr>
            <w:tcW w:w="993" w:type="dxa"/>
          </w:tcPr>
          <w:p w:rsidR="007D16ED" w:rsidRPr="006B1641" w:rsidRDefault="007D16ED" w:rsidP="009D098F">
            <w:pPr>
              <w:jc w:val="center"/>
            </w:pPr>
            <w:r>
              <w:t>25.05</w:t>
            </w:r>
          </w:p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69</w:t>
            </w:r>
          </w:p>
        </w:tc>
        <w:tc>
          <w:tcPr>
            <w:tcW w:w="10309" w:type="dxa"/>
            <w:shd w:val="clear" w:color="auto" w:fill="auto"/>
          </w:tcPr>
          <w:p w:rsidR="007D16ED" w:rsidRPr="005F6892" w:rsidRDefault="007D16ED" w:rsidP="009D098F">
            <w:pPr>
              <w:adjustRightInd w:val="0"/>
              <w:jc w:val="both"/>
            </w:pPr>
            <w:r w:rsidRPr="007D16ED">
              <w:rPr>
                <w:lang w:val="ru-RU"/>
              </w:rPr>
              <w:t xml:space="preserve">Проблема безопасного использования веществ и химических реакций в повседневной </w:t>
            </w:r>
            <w:proofErr w:type="spellStart"/>
            <w:r w:rsidRPr="007D16ED">
              <w:rPr>
                <w:lang w:val="ru-RU"/>
              </w:rPr>
              <w:t>жизни</w:t>
            </w:r>
            <w:proofErr w:type="gramStart"/>
            <w:r w:rsidRPr="007D16ED">
              <w:rPr>
                <w:lang w:val="ru-RU"/>
              </w:rPr>
              <w:t>.Т</w:t>
            </w:r>
            <w:proofErr w:type="gramEnd"/>
            <w:r w:rsidRPr="007D16ED">
              <w:rPr>
                <w:lang w:val="ru-RU"/>
              </w:rPr>
              <w:t>оксичные</w:t>
            </w:r>
            <w:proofErr w:type="spellEnd"/>
            <w:r w:rsidRPr="007D16ED">
              <w:rPr>
                <w:lang w:val="ru-RU"/>
              </w:rPr>
              <w:t xml:space="preserve">, горючие и взрывоопасные вещества. </w:t>
            </w:r>
            <w:proofErr w:type="spellStart"/>
            <w:r w:rsidRPr="005F6892">
              <w:t>Бытовая</w:t>
            </w:r>
            <w:proofErr w:type="spellEnd"/>
            <w:r w:rsidRPr="005F6892">
              <w:t xml:space="preserve"> </w:t>
            </w:r>
            <w:proofErr w:type="spellStart"/>
            <w:r w:rsidRPr="005F6892">
              <w:t>химическая</w:t>
            </w:r>
            <w:proofErr w:type="spellEnd"/>
            <w:r w:rsidRPr="005F6892">
              <w:t xml:space="preserve"> </w:t>
            </w:r>
            <w:proofErr w:type="spellStart"/>
            <w:r w:rsidRPr="005F6892">
              <w:t>грамотность</w:t>
            </w:r>
            <w:proofErr w:type="spellEnd"/>
            <w:r w:rsidRPr="005F6892">
              <w:t>.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>
              <w:t>30.05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  <w:tr w:rsidR="007D16ED" w:rsidRPr="006B1641" w:rsidTr="009D098F">
        <w:trPr>
          <w:gridAfter w:val="3"/>
          <w:wAfter w:w="4255" w:type="dxa"/>
        </w:trPr>
        <w:tc>
          <w:tcPr>
            <w:tcW w:w="856" w:type="dxa"/>
            <w:shd w:val="clear" w:color="auto" w:fill="auto"/>
          </w:tcPr>
          <w:p w:rsidR="007D16ED" w:rsidRPr="006B1641" w:rsidRDefault="007D16ED" w:rsidP="009D098F">
            <w:r>
              <w:t>70</w:t>
            </w:r>
          </w:p>
        </w:tc>
        <w:tc>
          <w:tcPr>
            <w:tcW w:w="10309" w:type="dxa"/>
            <w:shd w:val="clear" w:color="auto" w:fill="auto"/>
          </w:tcPr>
          <w:p w:rsidR="007D16ED" w:rsidRPr="007D16ED" w:rsidRDefault="007D16ED" w:rsidP="009D098F">
            <w:pPr>
              <w:overflowPunct w:val="0"/>
              <w:adjustRightInd w:val="0"/>
              <w:contextualSpacing/>
              <w:rPr>
                <w:lang w:val="ru-RU"/>
              </w:rPr>
            </w:pPr>
            <w:r w:rsidRPr="007D16ED">
              <w:rPr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1134" w:type="dxa"/>
            <w:shd w:val="clear" w:color="auto" w:fill="auto"/>
          </w:tcPr>
          <w:p w:rsidR="007D16ED" w:rsidRPr="006B1641" w:rsidRDefault="007D16ED" w:rsidP="009D098F">
            <w:pPr>
              <w:jc w:val="center"/>
            </w:pPr>
            <w:r w:rsidRPr="006B1641">
              <w:t>1</w:t>
            </w:r>
          </w:p>
        </w:tc>
        <w:tc>
          <w:tcPr>
            <w:tcW w:w="1276" w:type="dxa"/>
          </w:tcPr>
          <w:p w:rsidR="007D16ED" w:rsidRPr="006B1641" w:rsidRDefault="007D16ED" w:rsidP="009D098F">
            <w:pPr>
              <w:jc w:val="center"/>
            </w:pPr>
            <w:r w:rsidRPr="00791A5A">
              <w:t>31</w:t>
            </w:r>
            <w:r>
              <w:t>.05</w:t>
            </w:r>
          </w:p>
        </w:tc>
        <w:tc>
          <w:tcPr>
            <w:tcW w:w="1162" w:type="dxa"/>
            <w:shd w:val="clear" w:color="auto" w:fill="auto"/>
          </w:tcPr>
          <w:p w:rsidR="007D16ED" w:rsidRPr="006B1641" w:rsidRDefault="007D16ED" w:rsidP="009D098F"/>
        </w:tc>
      </w:tr>
    </w:tbl>
    <w:p w:rsidR="007D16ED" w:rsidRPr="003C14CF" w:rsidRDefault="007D16ED" w:rsidP="007D16ED">
      <w:pPr>
        <w:tabs>
          <w:tab w:val="left" w:pos="7795"/>
        </w:tabs>
        <w:rPr>
          <w:b/>
        </w:rPr>
      </w:pPr>
      <w:r>
        <w:rPr>
          <w:b/>
        </w:rPr>
        <w:tab/>
      </w:r>
    </w:p>
    <w:p w:rsidR="007D16ED" w:rsidRDefault="007D16ED" w:rsidP="007D16ED">
      <w:pPr>
        <w:jc w:val="center"/>
      </w:pPr>
    </w:p>
    <w:p w:rsidR="007D16ED" w:rsidRDefault="007D16ED" w:rsidP="007D16ED"/>
    <w:p w:rsidR="0061410C" w:rsidRDefault="0061410C">
      <w:pPr>
        <w:pStyle w:val="a3"/>
        <w:rPr>
          <w:sz w:val="20"/>
        </w:rPr>
      </w:pPr>
    </w:p>
    <w:sectPr w:rsidR="0061410C" w:rsidSect="007D16ED">
      <w:type w:val="continuous"/>
      <w:pgSz w:w="15840" w:h="12240" w:orient="landscape"/>
      <w:pgMar w:top="1060" w:right="278" w:bottom="1060" w:left="6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1410C"/>
    <w:rsid w:val="00114C59"/>
    <w:rsid w:val="0061410C"/>
    <w:rsid w:val="007D16ED"/>
    <w:rsid w:val="008E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14C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C5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14C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C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irinaandreeva@autorambler.ru</cp:lastModifiedBy>
  <cp:revision>3</cp:revision>
  <dcterms:created xsi:type="dcterms:W3CDTF">2021-09-29T05:35:00Z</dcterms:created>
  <dcterms:modified xsi:type="dcterms:W3CDTF">2021-09-29T06:59:00Z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2021-09-29T00:00:00Z</vt:filetime>
  </property>
</Properties>
</file>